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10A" w:rsidRDefault="005F110A" w:rsidP="005F1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Training Adaptations Quiz answers</w:t>
      </w:r>
    </w:p>
    <w:p w:rsidR="005F110A" w:rsidRDefault="005F110A" w:rsidP="005F1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5F110A" w:rsidRDefault="005F110A" w:rsidP="005F1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1. a. Subject A - Trained</w:t>
      </w:r>
    </w:p>
    <w:p w:rsidR="005F110A" w:rsidRDefault="005F110A" w:rsidP="005F1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b. Subject B</w:t>
      </w:r>
    </w:p>
    <w:p w:rsidR="005F110A" w:rsidRDefault="005F110A" w:rsidP="005F1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Subject B has a lower stroke volume and less efficient </w:t>
      </w:r>
      <w:proofErr w:type="spellStart"/>
      <w:r>
        <w:rPr>
          <w:rFonts w:ascii="Times New Roman" w:hAnsi="Times New Roman" w:cs="Times New Roman"/>
          <w:b/>
          <w:bCs/>
          <w:sz w:val="18"/>
          <w:szCs w:val="18"/>
        </w:rPr>
        <w:t>cardiorespiratory</w:t>
      </w:r>
      <w:proofErr w:type="spellEnd"/>
      <w:r>
        <w:rPr>
          <w:rFonts w:ascii="Times New Roman" w:hAnsi="Times New Roman" w:cs="Times New Roman"/>
          <w:b/>
          <w:bCs/>
          <w:sz w:val="18"/>
          <w:szCs w:val="18"/>
        </w:rPr>
        <w:t xml:space="preserve"> system than Subject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</w:rPr>
        <w:t>A .</w:t>
      </w:r>
      <w:proofErr w:type="gramEnd"/>
      <w:r>
        <w:rPr>
          <w:rFonts w:ascii="Times New Roman" w:hAnsi="Times New Roman" w:cs="Times New Roman"/>
          <w:b/>
          <w:bCs/>
          <w:sz w:val="18"/>
          <w:szCs w:val="18"/>
        </w:rPr>
        <w:t xml:space="preserve"> Subject</w:t>
      </w:r>
    </w:p>
    <w:p w:rsidR="005F110A" w:rsidRDefault="005F110A" w:rsidP="005F1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B’s heart has to beat more rapidly to provide sufficient 0</w:t>
      </w:r>
      <w:r>
        <w:rPr>
          <w:rFonts w:ascii="Times New Roman" w:hAnsi="Times New Roman" w:cs="Times New Roman"/>
          <w:b/>
          <w:bCs/>
          <w:sz w:val="10"/>
          <w:szCs w:val="10"/>
        </w:rPr>
        <w:t>2</w:t>
      </w:r>
      <w:r>
        <w:rPr>
          <w:rFonts w:ascii="Times New Roman" w:hAnsi="Times New Roman" w:cs="Times New Roman"/>
          <w:b/>
          <w:bCs/>
          <w:sz w:val="18"/>
          <w:szCs w:val="18"/>
        </w:rPr>
        <w:t>.</w:t>
      </w:r>
    </w:p>
    <w:p w:rsidR="005F110A" w:rsidRDefault="005F110A" w:rsidP="005F1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c. Subject A - lower resting heart rate - heart rate increases slowly during activity and does not reach</w:t>
      </w:r>
    </w:p>
    <w:p w:rsidR="005F110A" w:rsidRDefault="005F110A" w:rsidP="005F1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proofErr w:type="gramStart"/>
      <w:r>
        <w:rPr>
          <w:rFonts w:ascii="Times New Roman" w:hAnsi="Times New Roman" w:cs="Times New Roman"/>
          <w:b/>
          <w:bCs/>
          <w:sz w:val="18"/>
          <w:szCs w:val="18"/>
        </w:rPr>
        <w:t>maximum</w:t>
      </w:r>
      <w:proofErr w:type="gramEnd"/>
      <w:r>
        <w:rPr>
          <w:rFonts w:ascii="Times New Roman" w:hAnsi="Times New Roman" w:cs="Times New Roman"/>
          <w:b/>
          <w:bCs/>
          <w:sz w:val="18"/>
          <w:szCs w:val="18"/>
        </w:rPr>
        <w:t xml:space="preserve"> levels.</w:t>
      </w:r>
    </w:p>
    <w:p w:rsidR="005F110A" w:rsidRDefault="005F110A" w:rsidP="005F1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Subject B - higher resting heart rate - heart rate increases more rapidly and reaches near maximal levels</w:t>
      </w:r>
    </w:p>
    <w:p w:rsidR="005F110A" w:rsidRDefault="005F110A" w:rsidP="005F1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proofErr w:type="gramStart"/>
      <w:r>
        <w:rPr>
          <w:rFonts w:ascii="Times New Roman" w:hAnsi="Times New Roman" w:cs="Times New Roman"/>
          <w:b/>
          <w:bCs/>
          <w:sz w:val="18"/>
          <w:szCs w:val="18"/>
        </w:rPr>
        <w:t>during</w:t>
      </w:r>
      <w:proofErr w:type="gramEnd"/>
      <w:r>
        <w:rPr>
          <w:rFonts w:ascii="Times New Roman" w:hAnsi="Times New Roman" w:cs="Times New Roman"/>
          <w:b/>
          <w:bCs/>
          <w:sz w:val="18"/>
          <w:szCs w:val="18"/>
        </w:rPr>
        <w:t xml:space="preserve"> the activity.</w:t>
      </w:r>
    </w:p>
    <w:p w:rsidR="005F110A" w:rsidRDefault="005F110A" w:rsidP="005F1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Subject A has a higher V0</w:t>
      </w:r>
      <w:r>
        <w:rPr>
          <w:rFonts w:ascii="Times New Roman" w:hAnsi="Times New Roman" w:cs="Times New Roman"/>
          <w:b/>
          <w:bCs/>
          <w:sz w:val="10"/>
          <w:szCs w:val="10"/>
        </w:rPr>
        <w:t xml:space="preserve">2 </w:t>
      </w:r>
      <w:r>
        <w:rPr>
          <w:rFonts w:ascii="Times New Roman" w:hAnsi="Times New Roman" w:cs="Times New Roman"/>
          <w:b/>
          <w:bCs/>
          <w:sz w:val="18"/>
          <w:szCs w:val="18"/>
        </w:rPr>
        <w:t>max and is working at a lower percentage of their V0</w:t>
      </w:r>
      <w:r>
        <w:rPr>
          <w:rFonts w:ascii="Times New Roman" w:hAnsi="Times New Roman" w:cs="Times New Roman"/>
          <w:b/>
          <w:bCs/>
          <w:sz w:val="10"/>
          <w:szCs w:val="10"/>
        </w:rPr>
        <w:t xml:space="preserve">2 </w:t>
      </w:r>
      <w:r>
        <w:rPr>
          <w:rFonts w:ascii="Times New Roman" w:hAnsi="Times New Roman" w:cs="Times New Roman"/>
          <w:b/>
          <w:bCs/>
          <w:sz w:val="18"/>
          <w:szCs w:val="18"/>
        </w:rPr>
        <w:t>max than subject B.</w:t>
      </w:r>
    </w:p>
    <w:p w:rsidR="005F110A" w:rsidRDefault="005F110A" w:rsidP="005F1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Subject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</w:rPr>
        <w:t>A</w:t>
      </w:r>
      <w:proofErr w:type="gramEnd"/>
      <w:r>
        <w:rPr>
          <w:rFonts w:ascii="Times New Roman" w:hAnsi="Times New Roman" w:cs="Times New Roman"/>
          <w:b/>
          <w:bCs/>
          <w:sz w:val="18"/>
          <w:szCs w:val="18"/>
        </w:rPr>
        <w:t xml:space="preserve"> has a more efficient </w:t>
      </w:r>
      <w:proofErr w:type="spellStart"/>
      <w:r>
        <w:rPr>
          <w:rFonts w:ascii="Times New Roman" w:hAnsi="Times New Roman" w:cs="Times New Roman"/>
          <w:b/>
          <w:bCs/>
          <w:sz w:val="18"/>
          <w:szCs w:val="18"/>
        </w:rPr>
        <w:t>cardiorespiratory</w:t>
      </w:r>
      <w:proofErr w:type="spellEnd"/>
      <w:r>
        <w:rPr>
          <w:rFonts w:ascii="Times New Roman" w:hAnsi="Times New Roman" w:cs="Times New Roman"/>
          <w:b/>
          <w:bCs/>
          <w:sz w:val="18"/>
          <w:szCs w:val="18"/>
        </w:rPr>
        <w:t xml:space="preserve"> system than subject B, enabling them to supply and use 0</w:t>
      </w:r>
      <w:r>
        <w:rPr>
          <w:rFonts w:ascii="Times New Roman" w:hAnsi="Times New Roman" w:cs="Times New Roman"/>
          <w:b/>
          <w:bCs/>
          <w:sz w:val="10"/>
          <w:szCs w:val="10"/>
        </w:rPr>
        <w:t>2</w:t>
      </w:r>
    </w:p>
    <w:p w:rsidR="005F110A" w:rsidRDefault="005F110A" w:rsidP="005F1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proofErr w:type="gramStart"/>
      <w:r>
        <w:rPr>
          <w:rFonts w:ascii="Times New Roman" w:hAnsi="Times New Roman" w:cs="Times New Roman"/>
          <w:b/>
          <w:bCs/>
          <w:sz w:val="18"/>
          <w:szCs w:val="18"/>
        </w:rPr>
        <w:t>more</w:t>
      </w:r>
      <w:proofErr w:type="gramEnd"/>
      <w:r>
        <w:rPr>
          <w:rFonts w:ascii="Times New Roman" w:hAnsi="Times New Roman" w:cs="Times New Roman"/>
          <w:b/>
          <w:bCs/>
          <w:sz w:val="18"/>
          <w:szCs w:val="18"/>
        </w:rPr>
        <w:t xml:space="preserve"> efficiently - heart does not have to work as hard to meet exercise demands.</w:t>
      </w:r>
    </w:p>
    <w:p w:rsidR="005F110A" w:rsidRDefault="005F110A" w:rsidP="005F1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2. Stroke volume increases at the onset of exercise then levels off once maximum stroke volume is attained.</w:t>
      </w:r>
    </w:p>
    <w:p w:rsidR="005F110A" w:rsidRDefault="005F110A" w:rsidP="005F1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Following this cardiac output increases as a result of elevated heart rate.</w:t>
      </w:r>
    </w:p>
    <w:p w:rsidR="005F110A" w:rsidRDefault="005F110A" w:rsidP="005F1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3. a. Blood volume increases.</w:t>
      </w:r>
    </w:p>
    <w:p w:rsidR="005F110A" w:rsidRDefault="005F110A" w:rsidP="005F1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Haemoglobin levels increase.</w:t>
      </w:r>
    </w:p>
    <w:p w:rsidR="005F110A" w:rsidRDefault="005F110A" w:rsidP="005F1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b. Increase the capacity of the athlete to transport 0</w:t>
      </w:r>
      <w:r>
        <w:rPr>
          <w:rFonts w:ascii="Times New Roman" w:hAnsi="Times New Roman" w:cs="Times New Roman"/>
          <w:b/>
          <w:bCs/>
          <w:sz w:val="10"/>
          <w:szCs w:val="10"/>
        </w:rPr>
        <w:t xml:space="preserve">2 </w:t>
      </w:r>
      <w:r>
        <w:rPr>
          <w:rFonts w:ascii="Times New Roman" w:hAnsi="Times New Roman" w:cs="Times New Roman"/>
          <w:b/>
          <w:bCs/>
          <w:sz w:val="18"/>
          <w:szCs w:val="18"/>
        </w:rPr>
        <w:t>to working muscles.</w:t>
      </w:r>
    </w:p>
    <w:p w:rsidR="005F110A" w:rsidRDefault="005F110A" w:rsidP="005F1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4. • increase in size and number of mitochondria</w:t>
      </w:r>
    </w:p>
    <w:p w:rsidR="005F110A" w:rsidRDefault="005F110A" w:rsidP="005F1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• increased </w:t>
      </w:r>
      <w:proofErr w:type="spellStart"/>
      <w:r>
        <w:rPr>
          <w:rFonts w:ascii="Times New Roman" w:hAnsi="Times New Roman" w:cs="Times New Roman"/>
          <w:b/>
          <w:bCs/>
          <w:sz w:val="18"/>
          <w:szCs w:val="18"/>
        </w:rPr>
        <w:t>myoglobin</w:t>
      </w:r>
      <w:proofErr w:type="spellEnd"/>
      <w:r>
        <w:rPr>
          <w:rFonts w:ascii="Times New Roman" w:hAnsi="Times New Roman" w:cs="Times New Roman"/>
          <w:b/>
          <w:bCs/>
          <w:sz w:val="18"/>
          <w:szCs w:val="18"/>
        </w:rPr>
        <w:t xml:space="preserve"> concentration</w:t>
      </w:r>
    </w:p>
    <w:p w:rsidR="005F110A" w:rsidRDefault="005F110A" w:rsidP="005F1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• increase oxidative capacity of both glucose and fat</w:t>
      </w:r>
    </w:p>
    <w:p w:rsidR="005F110A" w:rsidRDefault="005F110A" w:rsidP="005F1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5. a. - increased blood volume and haemoglobin concentration allows subject A to transport higher levels of 0</w:t>
      </w:r>
      <w:r>
        <w:rPr>
          <w:rFonts w:ascii="Times New Roman" w:hAnsi="Times New Roman" w:cs="Times New Roman"/>
          <w:b/>
          <w:bCs/>
          <w:sz w:val="10"/>
          <w:szCs w:val="10"/>
        </w:rPr>
        <w:t xml:space="preserve">2 </w:t>
      </w:r>
      <w:r>
        <w:rPr>
          <w:rFonts w:ascii="Times New Roman" w:hAnsi="Times New Roman" w:cs="Times New Roman"/>
          <w:b/>
          <w:bCs/>
          <w:sz w:val="18"/>
          <w:szCs w:val="18"/>
        </w:rPr>
        <w:t>to</w:t>
      </w:r>
    </w:p>
    <w:p w:rsidR="005F110A" w:rsidRDefault="005F110A" w:rsidP="005F1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proofErr w:type="gramStart"/>
      <w:r>
        <w:rPr>
          <w:rFonts w:ascii="Times New Roman" w:hAnsi="Times New Roman" w:cs="Times New Roman"/>
          <w:b/>
          <w:bCs/>
          <w:sz w:val="18"/>
          <w:szCs w:val="18"/>
        </w:rPr>
        <w:t>working</w:t>
      </w:r>
      <w:proofErr w:type="gramEnd"/>
      <w:r>
        <w:rPr>
          <w:rFonts w:ascii="Times New Roman" w:hAnsi="Times New Roman" w:cs="Times New Roman"/>
          <w:b/>
          <w:bCs/>
          <w:sz w:val="18"/>
          <w:szCs w:val="18"/>
        </w:rPr>
        <w:t xml:space="preserve"> muscles</w:t>
      </w:r>
    </w:p>
    <w:p w:rsidR="005F110A" w:rsidRDefault="005F110A" w:rsidP="005F1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-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</w:rPr>
        <w:t>increased</w:t>
      </w:r>
      <w:proofErr w:type="gramEnd"/>
      <w:r>
        <w:rPr>
          <w:rFonts w:ascii="Times New Roman" w:hAnsi="Times New Roman" w:cs="Times New Roman"/>
          <w:b/>
          <w:bCs/>
          <w:sz w:val="18"/>
          <w:szCs w:val="18"/>
        </w:rPr>
        <w:t xml:space="preserve"> capillary density - improves supply and absorption of 0</w:t>
      </w:r>
      <w:r>
        <w:rPr>
          <w:rFonts w:ascii="Times New Roman" w:hAnsi="Times New Roman" w:cs="Times New Roman"/>
          <w:b/>
          <w:bCs/>
          <w:sz w:val="10"/>
          <w:szCs w:val="10"/>
        </w:rPr>
        <w:t>2</w:t>
      </w:r>
      <w:r>
        <w:rPr>
          <w:rFonts w:ascii="Times New Roman" w:hAnsi="Times New Roman" w:cs="Times New Roman"/>
          <w:b/>
          <w:bCs/>
          <w:sz w:val="18"/>
          <w:szCs w:val="18"/>
        </w:rPr>
        <w:t>.</w:t>
      </w:r>
    </w:p>
    <w:p w:rsidR="005F110A" w:rsidRDefault="005F110A" w:rsidP="005F1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-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</w:rPr>
        <w:t>increase</w:t>
      </w:r>
      <w:proofErr w:type="gramEnd"/>
      <w:r>
        <w:rPr>
          <w:rFonts w:ascii="Times New Roman" w:hAnsi="Times New Roman" w:cs="Times New Roman"/>
          <w:b/>
          <w:bCs/>
          <w:sz w:val="18"/>
          <w:szCs w:val="18"/>
        </w:rPr>
        <w:t xml:space="preserve"> in size and number of mitochondria - increases capacity to produce energy aerobically</w:t>
      </w:r>
    </w:p>
    <w:p w:rsidR="005F110A" w:rsidRDefault="005F110A" w:rsidP="005F1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b. Increased stroke volume induced by training.</w:t>
      </w:r>
    </w:p>
    <w:p w:rsidR="005F110A" w:rsidRDefault="005F110A" w:rsidP="005F1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6.</w:t>
      </w:r>
    </w:p>
    <w:p w:rsidR="005F110A" w:rsidRDefault="005F110A" w:rsidP="005F1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7. a. Subject C</w:t>
      </w:r>
    </w:p>
    <w:p w:rsidR="005F110A" w:rsidRDefault="005F110A" w:rsidP="005F1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b. Increased ventricular wall thickness will result in a small increase in stroke volume.</w:t>
      </w:r>
    </w:p>
    <w:p w:rsidR="005F110A" w:rsidRDefault="005F110A" w:rsidP="005F1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More pronounced increase in stroke volume is experienced by endurance athletes whose ventricular cavity</w:t>
      </w:r>
    </w:p>
    <w:p w:rsidR="005F110A" w:rsidRDefault="005F110A" w:rsidP="005F1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proofErr w:type="gramStart"/>
      <w:r>
        <w:rPr>
          <w:rFonts w:ascii="Times New Roman" w:hAnsi="Times New Roman" w:cs="Times New Roman"/>
          <w:b/>
          <w:bCs/>
          <w:sz w:val="18"/>
          <w:szCs w:val="18"/>
        </w:rPr>
        <w:t>increases</w:t>
      </w:r>
      <w:proofErr w:type="gramEnd"/>
      <w:r>
        <w:rPr>
          <w:rFonts w:ascii="Times New Roman" w:hAnsi="Times New Roman" w:cs="Times New Roman"/>
          <w:b/>
          <w:bCs/>
          <w:sz w:val="18"/>
          <w:szCs w:val="18"/>
        </w:rPr>
        <w:t xml:space="preserve"> due to training.</w:t>
      </w:r>
    </w:p>
    <w:p w:rsidR="005F110A" w:rsidRDefault="005F110A" w:rsidP="005F1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8. • muscle hypertrophy</w:t>
      </w:r>
    </w:p>
    <w:p w:rsidR="005F110A" w:rsidRDefault="005F110A" w:rsidP="005F1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• increased ability to recruit motor units</w:t>
      </w:r>
    </w:p>
    <w:p w:rsidR="005F110A" w:rsidRDefault="005F110A" w:rsidP="005F1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• increased ATP/CP splitting</w:t>
      </w:r>
    </w:p>
    <w:p w:rsidR="00800C24" w:rsidRDefault="005F110A" w:rsidP="005F110A">
      <w:r>
        <w:rPr>
          <w:rFonts w:ascii="Times New Roman" w:hAnsi="Times New Roman" w:cs="Times New Roman"/>
          <w:b/>
          <w:bCs/>
          <w:sz w:val="18"/>
          <w:szCs w:val="18"/>
        </w:rPr>
        <w:t>• increased contractile proteins in muscles</w:t>
      </w:r>
    </w:p>
    <w:sectPr w:rsidR="00800C24" w:rsidSect="00800C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5F110A"/>
    <w:rsid w:val="000F1608"/>
    <w:rsid w:val="005E6320"/>
    <w:rsid w:val="005F110A"/>
    <w:rsid w:val="00800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C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1668</Characters>
  <Application>Microsoft Office Word</Application>
  <DocSecurity>0</DocSecurity>
  <Lines>13</Lines>
  <Paragraphs>3</Paragraphs>
  <ScaleCrop>false</ScaleCrop>
  <Company>Hewlett-Packard</Company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Clarkson</dc:creator>
  <cp:lastModifiedBy>Lyn Clarkson</cp:lastModifiedBy>
  <cp:revision>1</cp:revision>
  <dcterms:created xsi:type="dcterms:W3CDTF">2009-09-02T01:11:00Z</dcterms:created>
  <dcterms:modified xsi:type="dcterms:W3CDTF">2009-09-02T01:12:00Z</dcterms:modified>
</cp:coreProperties>
</file>